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B0" w:rsidRPr="00F873BA" w:rsidRDefault="009754B0" w:rsidP="009754B0">
      <w:pPr>
        <w:pStyle w:val="10"/>
        <w:keepNext/>
        <w:keepLines/>
        <w:shd w:val="clear" w:color="auto" w:fill="auto"/>
        <w:spacing w:after="0" w:line="350" w:lineRule="exact"/>
        <w:ind w:left="2920"/>
        <w:jc w:val="right"/>
        <w:rPr>
          <w:sz w:val="24"/>
          <w:szCs w:val="24"/>
        </w:rPr>
      </w:pPr>
      <w:bookmarkStart w:id="0" w:name="bookmark0"/>
      <w:bookmarkStart w:id="1" w:name="_GoBack"/>
      <w:bookmarkEnd w:id="1"/>
      <w:r w:rsidRPr="00F873BA">
        <w:rPr>
          <w:sz w:val="24"/>
          <w:szCs w:val="24"/>
        </w:rPr>
        <w:t>Утверждено</w:t>
      </w:r>
    </w:p>
    <w:p w:rsidR="00031994" w:rsidRDefault="00031994" w:rsidP="009754B0">
      <w:pPr>
        <w:pStyle w:val="10"/>
        <w:keepNext/>
        <w:keepLines/>
        <w:shd w:val="clear" w:color="auto" w:fill="auto"/>
        <w:spacing w:after="0" w:line="350" w:lineRule="exact"/>
        <w:ind w:left="292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9754B0" w:rsidRPr="00F873BA">
        <w:rPr>
          <w:sz w:val="24"/>
          <w:szCs w:val="24"/>
        </w:rPr>
        <w:t>риказом директора</w:t>
      </w:r>
    </w:p>
    <w:p w:rsidR="009754B0" w:rsidRPr="00F873BA" w:rsidRDefault="009754B0" w:rsidP="009754B0">
      <w:pPr>
        <w:pStyle w:val="10"/>
        <w:keepNext/>
        <w:keepLines/>
        <w:shd w:val="clear" w:color="auto" w:fill="auto"/>
        <w:spacing w:after="0" w:line="350" w:lineRule="exact"/>
        <w:ind w:left="2920"/>
        <w:jc w:val="right"/>
        <w:rPr>
          <w:sz w:val="24"/>
          <w:szCs w:val="24"/>
        </w:rPr>
      </w:pPr>
      <w:r w:rsidRPr="00F873BA">
        <w:rPr>
          <w:sz w:val="24"/>
          <w:szCs w:val="24"/>
        </w:rPr>
        <w:t xml:space="preserve"> СОГБУ СРЦН «Исток»</w:t>
      </w:r>
    </w:p>
    <w:p w:rsidR="009754B0" w:rsidRPr="00F873BA" w:rsidRDefault="009754B0" w:rsidP="009754B0">
      <w:pPr>
        <w:pStyle w:val="10"/>
        <w:keepNext/>
        <w:keepLines/>
        <w:shd w:val="clear" w:color="auto" w:fill="auto"/>
        <w:spacing w:after="0" w:line="350" w:lineRule="exact"/>
        <w:ind w:left="2920"/>
        <w:jc w:val="right"/>
        <w:rPr>
          <w:sz w:val="24"/>
          <w:szCs w:val="24"/>
        </w:rPr>
      </w:pPr>
      <w:r w:rsidRPr="00F873BA">
        <w:rPr>
          <w:sz w:val="24"/>
          <w:szCs w:val="24"/>
        </w:rPr>
        <w:t>№ 93 от 21.07.2023 г.</w:t>
      </w:r>
    </w:p>
    <w:p w:rsidR="009754B0" w:rsidRPr="00F873BA" w:rsidRDefault="009754B0" w:rsidP="009754B0">
      <w:pPr>
        <w:pStyle w:val="10"/>
        <w:keepNext/>
        <w:keepLines/>
        <w:shd w:val="clear" w:color="auto" w:fill="auto"/>
        <w:spacing w:after="278" w:line="350" w:lineRule="exact"/>
        <w:ind w:left="2920"/>
        <w:rPr>
          <w:sz w:val="24"/>
          <w:szCs w:val="24"/>
        </w:rPr>
      </w:pPr>
    </w:p>
    <w:bookmarkEnd w:id="0"/>
    <w:p w:rsidR="009754B0" w:rsidRPr="00031994" w:rsidRDefault="009754B0" w:rsidP="00031994">
      <w:pPr>
        <w:pStyle w:val="10"/>
        <w:keepNext/>
        <w:keepLines/>
        <w:shd w:val="clear" w:color="auto" w:fill="auto"/>
        <w:spacing w:after="278" w:line="350" w:lineRule="exact"/>
        <w:ind w:left="2920"/>
        <w:jc w:val="center"/>
        <w:rPr>
          <w:b/>
          <w:sz w:val="24"/>
          <w:szCs w:val="24"/>
        </w:rPr>
      </w:pPr>
    </w:p>
    <w:p w:rsidR="00031994" w:rsidRDefault="00031994" w:rsidP="00031994">
      <w:pPr>
        <w:pStyle w:val="20"/>
        <w:shd w:val="clear" w:color="auto" w:fill="auto"/>
        <w:spacing w:before="0"/>
        <w:ind w:left="40" w:righ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</w:t>
      </w:r>
    </w:p>
    <w:p w:rsidR="009754B0" w:rsidRPr="00031994" w:rsidRDefault="009754B0" w:rsidP="00031994">
      <w:pPr>
        <w:pStyle w:val="20"/>
        <w:shd w:val="clear" w:color="auto" w:fill="auto"/>
        <w:spacing w:before="0"/>
        <w:ind w:left="40" w:right="300"/>
        <w:jc w:val="center"/>
        <w:rPr>
          <w:b/>
          <w:sz w:val="24"/>
          <w:szCs w:val="24"/>
        </w:rPr>
      </w:pPr>
      <w:r w:rsidRPr="00031994">
        <w:rPr>
          <w:b/>
          <w:sz w:val="24"/>
          <w:szCs w:val="24"/>
        </w:rPr>
        <w:t xml:space="preserve">о мониторинге </w:t>
      </w:r>
      <w:r w:rsidR="00031994" w:rsidRPr="00031994">
        <w:rPr>
          <w:b/>
          <w:sz w:val="24"/>
          <w:szCs w:val="24"/>
        </w:rPr>
        <w:t xml:space="preserve">эффективности </w:t>
      </w:r>
      <w:r w:rsidR="00031994">
        <w:rPr>
          <w:b/>
          <w:sz w:val="24"/>
          <w:szCs w:val="24"/>
        </w:rPr>
        <w:t>мероприятий</w:t>
      </w:r>
      <w:r w:rsidR="00031994" w:rsidRPr="00031994">
        <w:rPr>
          <w:b/>
          <w:sz w:val="24"/>
          <w:szCs w:val="24"/>
        </w:rPr>
        <w:t xml:space="preserve"> </w:t>
      </w:r>
      <w:r w:rsidR="00031994">
        <w:rPr>
          <w:b/>
          <w:sz w:val="24"/>
          <w:szCs w:val="24"/>
        </w:rPr>
        <w:t xml:space="preserve"> </w:t>
      </w:r>
      <w:r w:rsidR="00031994" w:rsidRPr="00031994">
        <w:rPr>
          <w:b/>
          <w:sz w:val="24"/>
          <w:szCs w:val="24"/>
        </w:rPr>
        <w:t>проекта</w:t>
      </w:r>
    </w:p>
    <w:p w:rsidR="009754B0" w:rsidRPr="00031994" w:rsidRDefault="009754B0" w:rsidP="00031994">
      <w:pPr>
        <w:pStyle w:val="20"/>
        <w:shd w:val="clear" w:color="auto" w:fill="auto"/>
        <w:spacing w:before="0"/>
        <w:ind w:left="40" w:right="300"/>
        <w:jc w:val="center"/>
        <w:rPr>
          <w:b/>
          <w:sz w:val="24"/>
          <w:szCs w:val="24"/>
        </w:rPr>
      </w:pPr>
      <w:r w:rsidRPr="00031994">
        <w:rPr>
          <w:b/>
          <w:sz w:val="24"/>
          <w:szCs w:val="24"/>
        </w:rPr>
        <w:t>«Когда мои друзья со мной»</w:t>
      </w:r>
    </w:p>
    <w:p w:rsidR="009754B0" w:rsidRPr="00F873BA" w:rsidRDefault="009754B0" w:rsidP="00031994">
      <w:pPr>
        <w:pStyle w:val="22"/>
        <w:keepNext/>
        <w:keepLines/>
        <w:shd w:val="clear" w:color="auto" w:fill="auto"/>
        <w:spacing w:after="259" w:line="250" w:lineRule="exact"/>
        <w:ind w:left="3620"/>
        <w:jc w:val="center"/>
        <w:rPr>
          <w:sz w:val="24"/>
          <w:szCs w:val="24"/>
        </w:rPr>
      </w:pPr>
      <w:bookmarkStart w:id="2" w:name="bookmark1"/>
    </w:p>
    <w:p w:rsidR="009754B0" w:rsidRPr="00F873BA" w:rsidRDefault="009754B0" w:rsidP="009754B0">
      <w:pPr>
        <w:pStyle w:val="22"/>
        <w:keepNext/>
        <w:keepLines/>
        <w:shd w:val="clear" w:color="auto" w:fill="auto"/>
        <w:spacing w:after="259" w:line="250" w:lineRule="exact"/>
        <w:ind w:left="3620"/>
        <w:rPr>
          <w:sz w:val="24"/>
          <w:szCs w:val="24"/>
        </w:rPr>
      </w:pPr>
      <w:r w:rsidRPr="00F873BA">
        <w:rPr>
          <w:sz w:val="24"/>
          <w:szCs w:val="24"/>
        </w:rPr>
        <w:t>1. Общие положения</w:t>
      </w:r>
      <w:bookmarkEnd w:id="2"/>
    </w:p>
    <w:p w:rsidR="009754B0" w:rsidRPr="00F873BA" w:rsidRDefault="009754B0" w:rsidP="009754B0">
      <w:pPr>
        <w:pStyle w:val="11"/>
        <w:numPr>
          <w:ilvl w:val="0"/>
          <w:numId w:val="1"/>
        </w:numPr>
        <w:shd w:val="clear" w:color="auto" w:fill="auto"/>
        <w:tabs>
          <w:tab w:val="left" w:pos="1244"/>
        </w:tabs>
        <w:spacing w:before="0"/>
        <w:ind w:left="20" w:right="20" w:firstLine="580"/>
        <w:rPr>
          <w:sz w:val="24"/>
          <w:szCs w:val="24"/>
        </w:rPr>
      </w:pPr>
      <w:r w:rsidRPr="00F873BA">
        <w:rPr>
          <w:sz w:val="24"/>
          <w:szCs w:val="24"/>
        </w:rPr>
        <w:t xml:space="preserve">Настоящее Положение о мониторинге </w:t>
      </w:r>
      <w:r w:rsidR="00031994">
        <w:rPr>
          <w:sz w:val="24"/>
          <w:szCs w:val="24"/>
        </w:rPr>
        <w:t>эффективности</w:t>
      </w:r>
      <w:r w:rsidR="00B24B72">
        <w:rPr>
          <w:sz w:val="24"/>
          <w:szCs w:val="24"/>
        </w:rPr>
        <w:t xml:space="preserve"> мероприятий</w:t>
      </w:r>
      <w:r w:rsidRPr="00F873BA">
        <w:rPr>
          <w:sz w:val="24"/>
          <w:szCs w:val="24"/>
        </w:rPr>
        <w:t xml:space="preserve">  проект</w:t>
      </w:r>
      <w:r w:rsidR="00B24B72">
        <w:rPr>
          <w:sz w:val="24"/>
          <w:szCs w:val="24"/>
        </w:rPr>
        <w:t>а</w:t>
      </w:r>
      <w:r w:rsidRPr="00F873BA">
        <w:rPr>
          <w:sz w:val="24"/>
          <w:szCs w:val="24"/>
        </w:rPr>
        <w:t xml:space="preserve"> «Когда мои друзья со мной» разработано в соответствии с действующим законодательством Российской Федерации, Положением о служб</w:t>
      </w:r>
      <w:r w:rsidR="00B24B72">
        <w:rPr>
          <w:sz w:val="24"/>
          <w:szCs w:val="24"/>
        </w:rPr>
        <w:t>е</w:t>
      </w:r>
      <w:r w:rsidRPr="00F873BA">
        <w:rPr>
          <w:sz w:val="24"/>
          <w:szCs w:val="24"/>
        </w:rPr>
        <w:t xml:space="preserve"> </w:t>
      </w:r>
      <w:r w:rsidR="00B24B72">
        <w:rPr>
          <w:sz w:val="24"/>
          <w:szCs w:val="24"/>
        </w:rPr>
        <w:t xml:space="preserve">«Домашний </w:t>
      </w:r>
      <w:proofErr w:type="spellStart"/>
      <w:r w:rsidR="00B24B72">
        <w:rPr>
          <w:sz w:val="24"/>
          <w:szCs w:val="24"/>
        </w:rPr>
        <w:t>микрореабилитационный</w:t>
      </w:r>
      <w:proofErr w:type="spellEnd"/>
      <w:r w:rsidR="00B24B72">
        <w:rPr>
          <w:sz w:val="24"/>
          <w:szCs w:val="24"/>
        </w:rPr>
        <w:t xml:space="preserve"> центр»</w:t>
      </w:r>
      <w:r w:rsidRPr="00F873BA">
        <w:rPr>
          <w:sz w:val="24"/>
          <w:szCs w:val="24"/>
        </w:rPr>
        <w:t>.</w:t>
      </w:r>
    </w:p>
    <w:p w:rsidR="009754B0" w:rsidRPr="00F873BA" w:rsidRDefault="009754B0" w:rsidP="009754B0">
      <w:pPr>
        <w:pStyle w:val="11"/>
        <w:numPr>
          <w:ilvl w:val="0"/>
          <w:numId w:val="1"/>
        </w:numPr>
        <w:shd w:val="clear" w:color="auto" w:fill="auto"/>
        <w:tabs>
          <w:tab w:val="left" w:pos="1086"/>
        </w:tabs>
        <w:spacing w:before="0"/>
        <w:ind w:left="20" w:right="20" w:firstLine="580"/>
        <w:rPr>
          <w:sz w:val="24"/>
          <w:szCs w:val="24"/>
        </w:rPr>
      </w:pPr>
      <w:r w:rsidRPr="00F873BA">
        <w:rPr>
          <w:sz w:val="24"/>
          <w:szCs w:val="24"/>
        </w:rPr>
        <w:t>Настоящее Положение регламентирует процедуру</w:t>
      </w:r>
      <w:r w:rsidR="00B24B72">
        <w:rPr>
          <w:sz w:val="24"/>
          <w:szCs w:val="24"/>
        </w:rPr>
        <w:t xml:space="preserve"> и формы проведения мониторинга.</w:t>
      </w:r>
    </w:p>
    <w:p w:rsidR="009754B0" w:rsidRPr="00F873BA" w:rsidRDefault="009754B0" w:rsidP="009754B0">
      <w:pPr>
        <w:pStyle w:val="11"/>
        <w:numPr>
          <w:ilvl w:val="0"/>
          <w:numId w:val="1"/>
        </w:numPr>
        <w:shd w:val="clear" w:color="auto" w:fill="auto"/>
        <w:tabs>
          <w:tab w:val="left" w:pos="1022"/>
        </w:tabs>
        <w:spacing w:before="0"/>
        <w:ind w:left="20" w:firstLine="580"/>
        <w:rPr>
          <w:sz w:val="24"/>
          <w:szCs w:val="24"/>
        </w:rPr>
      </w:pPr>
      <w:r w:rsidRPr="00F873BA">
        <w:rPr>
          <w:sz w:val="24"/>
          <w:szCs w:val="24"/>
        </w:rPr>
        <w:t xml:space="preserve">В настоящем </w:t>
      </w:r>
      <w:r w:rsidR="00B20F01">
        <w:rPr>
          <w:sz w:val="24"/>
          <w:szCs w:val="24"/>
        </w:rPr>
        <w:t>П</w:t>
      </w:r>
      <w:r w:rsidRPr="00F873BA">
        <w:rPr>
          <w:sz w:val="24"/>
          <w:szCs w:val="24"/>
        </w:rPr>
        <w:t>оложении используются следующие термины:</w:t>
      </w:r>
    </w:p>
    <w:p w:rsidR="009754B0" w:rsidRPr="00F873BA" w:rsidRDefault="009754B0" w:rsidP="009754B0">
      <w:pPr>
        <w:pStyle w:val="11"/>
        <w:shd w:val="clear" w:color="auto" w:fill="auto"/>
        <w:spacing w:before="0"/>
        <w:ind w:left="20" w:firstLine="580"/>
        <w:rPr>
          <w:sz w:val="24"/>
          <w:szCs w:val="24"/>
        </w:rPr>
      </w:pPr>
      <w:r w:rsidRPr="00F873BA">
        <w:rPr>
          <w:rStyle w:val="a4"/>
          <w:sz w:val="24"/>
          <w:szCs w:val="24"/>
        </w:rPr>
        <w:t>Мониторинг</w:t>
      </w:r>
      <w:r w:rsidRPr="00F873BA">
        <w:rPr>
          <w:sz w:val="24"/>
          <w:szCs w:val="24"/>
        </w:rPr>
        <w:t xml:space="preserve"> - это специально организованный, постоянный, целевой</w:t>
      </w:r>
    </w:p>
    <w:p w:rsidR="009754B0" w:rsidRPr="00F873BA" w:rsidRDefault="009754B0" w:rsidP="009754B0">
      <w:pPr>
        <w:pStyle w:val="11"/>
        <w:shd w:val="clear" w:color="auto" w:fill="auto"/>
        <w:spacing w:before="0"/>
        <w:ind w:left="20" w:right="20" w:firstLine="0"/>
        <w:rPr>
          <w:sz w:val="24"/>
          <w:szCs w:val="24"/>
        </w:rPr>
      </w:pPr>
      <w:r w:rsidRPr="00F873BA">
        <w:rPr>
          <w:sz w:val="24"/>
          <w:szCs w:val="24"/>
        </w:rPr>
        <w:t>контроль и диагностика состояния предоставления услуг на базе систематизации существующих источников информации, а также специально организованных исследований и измерений с целью сопоставления наличного состояния с ожидаемыми результатами, отслеживание хода каких - либо процессов по четко определенным показателям.</w:t>
      </w:r>
    </w:p>
    <w:p w:rsidR="009754B0" w:rsidRPr="00F873BA" w:rsidRDefault="009754B0" w:rsidP="009754B0">
      <w:pPr>
        <w:pStyle w:val="11"/>
        <w:shd w:val="clear" w:color="auto" w:fill="auto"/>
        <w:spacing w:before="0"/>
        <w:ind w:left="20" w:right="20" w:firstLine="580"/>
        <w:rPr>
          <w:sz w:val="24"/>
          <w:szCs w:val="24"/>
        </w:rPr>
      </w:pPr>
      <w:r w:rsidRPr="00F873BA">
        <w:rPr>
          <w:rStyle w:val="a4"/>
          <w:sz w:val="24"/>
          <w:szCs w:val="24"/>
        </w:rPr>
        <w:t xml:space="preserve">Мониторинг предоставления услуг </w:t>
      </w:r>
      <w:r w:rsidRPr="00F873BA">
        <w:rPr>
          <w:sz w:val="24"/>
          <w:szCs w:val="24"/>
        </w:rPr>
        <w:t>- это система сбора, обработки, хранения и распространения информации о системе или отдельных ее компонентах, которая ориентирована на информационное обеспечение управления, позволяющая судить о состоянии объекта в любой момент времени и дающая прогноз ее развития.</w:t>
      </w:r>
    </w:p>
    <w:p w:rsidR="009754B0" w:rsidRPr="00F873BA" w:rsidRDefault="009754B0" w:rsidP="009754B0">
      <w:pPr>
        <w:pStyle w:val="11"/>
        <w:shd w:val="clear" w:color="auto" w:fill="auto"/>
        <w:spacing w:before="0"/>
        <w:ind w:left="20" w:right="20" w:firstLine="580"/>
        <w:rPr>
          <w:sz w:val="24"/>
          <w:szCs w:val="24"/>
        </w:rPr>
      </w:pPr>
      <w:r w:rsidRPr="00F873BA">
        <w:rPr>
          <w:rStyle w:val="a4"/>
          <w:sz w:val="24"/>
          <w:szCs w:val="24"/>
        </w:rPr>
        <w:t>Главное назначение мониторинга</w:t>
      </w:r>
      <w:r w:rsidRPr="00F873BA">
        <w:rPr>
          <w:sz w:val="24"/>
          <w:szCs w:val="24"/>
        </w:rPr>
        <w:t xml:space="preserve"> - обеспечить всех участников процесса обратной связью, которая позволяет вносить последовательные изменения в ход реализации предоставления услуг с целью повышения качества ее результатов.</w:t>
      </w:r>
    </w:p>
    <w:p w:rsidR="009754B0" w:rsidRPr="00F873BA" w:rsidRDefault="009754B0" w:rsidP="009754B0">
      <w:pPr>
        <w:pStyle w:val="11"/>
        <w:numPr>
          <w:ilvl w:val="0"/>
          <w:numId w:val="1"/>
        </w:numPr>
        <w:shd w:val="clear" w:color="auto" w:fill="auto"/>
        <w:tabs>
          <w:tab w:val="left" w:pos="1105"/>
        </w:tabs>
        <w:spacing w:before="0" w:after="278"/>
        <w:ind w:left="20" w:right="20" w:firstLine="580"/>
        <w:rPr>
          <w:sz w:val="24"/>
          <w:szCs w:val="24"/>
        </w:rPr>
      </w:pPr>
      <w:r w:rsidRPr="00F873BA">
        <w:rPr>
          <w:sz w:val="24"/>
          <w:szCs w:val="24"/>
        </w:rPr>
        <w:t xml:space="preserve">Мониторинг </w:t>
      </w:r>
      <w:r w:rsidR="00B20F01">
        <w:rPr>
          <w:sz w:val="24"/>
          <w:szCs w:val="24"/>
        </w:rPr>
        <w:t>инициируется  Р</w:t>
      </w:r>
      <w:r w:rsidRPr="00F873BA">
        <w:rPr>
          <w:sz w:val="24"/>
          <w:szCs w:val="24"/>
        </w:rPr>
        <w:t>абочей группой проекта в соответствии с нормативн</w:t>
      </w:r>
      <w:r w:rsidR="00B20F01">
        <w:rPr>
          <w:sz w:val="24"/>
          <w:szCs w:val="24"/>
        </w:rPr>
        <w:t xml:space="preserve">ыми </w:t>
      </w:r>
      <w:r w:rsidRPr="00F873BA">
        <w:rPr>
          <w:sz w:val="24"/>
          <w:szCs w:val="24"/>
        </w:rPr>
        <w:t>правовыми документами, планами работы, методическими рекомендациями и настоящим Положением.</w:t>
      </w:r>
    </w:p>
    <w:p w:rsidR="009754B0" w:rsidRPr="00F873BA" w:rsidRDefault="009754B0" w:rsidP="009754B0">
      <w:pPr>
        <w:keepNext/>
        <w:keepLines/>
        <w:spacing w:after="259" w:line="250" w:lineRule="exact"/>
        <w:ind w:left="306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3" w:name="bookmark2"/>
      <w:r w:rsidRPr="00F87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2. Цель и задачи мониторинга</w:t>
      </w:r>
      <w:bookmarkEnd w:id="3"/>
    </w:p>
    <w:p w:rsidR="009754B0" w:rsidRPr="00F873BA" w:rsidRDefault="00F873BA" w:rsidP="00B24B72">
      <w:pPr>
        <w:tabs>
          <w:tab w:val="left" w:pos="1450"/>
        </w:tabs>
        <w:spacing w:after="278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2.1. </w:t>
      </w:r>
      <w:r w:rsidR="009754B0"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Целью мониторинга является </w:t>
      </w:r>
      <w:r w:rsidR="00480E98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получение объективной и достоверной информации о результатах работы с целевой группой</w:t>
      </w:r>
      <w:r w:rsidR="009754B0"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, отслеживание динамики качества предоставляемых услуг, эффективности управления качеством</w:t>
      </w:r>
      <w:r w:rsidR="009754B0"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r w:rsidR="00B2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="009754B0"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пределение наличия и выраж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енности положительной динамики в</w:t>
      </w:r>
      <w:r w:rsidR="009754B0"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развитии детей по </w:t>
      </w:r>
      <w:r w:rsidR="00B2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итогам реабилитационной работы, о</w:t>
      </w:r>
      <w:r w:rsidR="009754B0"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пределение удовлетворенности родителей работой службы «Домашний </w:t>
      </w:r>
      <w:proofErr w:type="spellStart"/>
      <w:r w:rsidR="009754B0"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микрореабилитационный</w:t>
      </w:r>
      <w:proofErr w:type="spellEnd"/>
      <w:r w:rsidR="009754B0"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центр»</w:t>
      </w:r>
    </w:p>
    <w:p w:rsidR="009754B0" w:rsidRPr="00F873BA" w:rsidRDefault="00B24B72" w:rsidP="009754B0">
      <w:pPr>
        <w:numPr>
          <w:ilvl w:val="0"/>
          <w:numId w:val="2"/>
        </w:numPr>
        <w:tabs>
          <w:tab w:val="left" w:pos="1051"/>
        </w:tabs>
        <w:spacing w:after="0" w:line="298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="009754B0"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Для достижения поставленной цели решаются следующие задачи:</w:t>
      </w:r>
    </w:p>
    <w:p w:rsidR="009754B0" w:rsidRPr="00F873BA" w:rsidRDefault="009754B0" w:rsidP="009754B0">
      <w:pPr>
        <w:numPr>
          <w:ilvl w:val="0"/>
          <w:numId w:val="3"/>
        </w:numPr>
        <w:tabs>
          <w:tab w:val="left" w:pos="1248"/>
        </w:tabs>
        <w:spacing w:after="0" w:line="298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Разработка и использование единых нормативных материалов.</w:t>
      </w:r>
    </w:p>
    <w:p w:rsidR="009754B0" w:rsidRPr="00F873BA" w:rsidRDefault="009754B0" w:rsidP="009754B0">
      <w:pPr>
        <w:numPr>
          <w:ilvl w:val="0"/>
          <w:numId w:val="3"/>
        </w:numPr>
        <w:tabs>
          <w:tab w:val="left" w:pos="1450"/>
        </w:tabs>
        <w:spacing w:after="0" w:line="298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Создание механизма мониторинговых исследований.</w:t>
      </w:r>
    </w:p>
    <w:p w:rsidR="009754B0" w:rsidRPr="00F873BA" w:rsidRDefault="009754B0" w:rsidP="009754B0">
      <w:pPr>
        <w:numPr>
          <w:ilvl w:val="0"/>
          <w:numId w:val="3"/>
        </w:numPr>
        <w:tabs>
          <w:tab w:val="left" w:pos="1244"/>
        </w:tabs>
        <w:spacing w:after="0" w:line="298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Разработка и применение технологий сбора, обобщения, классификации и анализа информации.</w:t>
      </w:r>
    </w:p>
    <w:p w:rsidR="009754B0" w:rsidRPr="00F873BA" w:rsidRDefault="009754B0" w:rsidP="009754B0">
      <w:pPr>
        <w:numPr>
          <w:ilvl w:val="0"/>
          <w:numId w:val="3"/>
        </w:numPr>
        <w:tabs>
          <w:tab w:val="left" w:pos="1345"/>
        </w:tabs>
        <w:spacing w:after="0" w:line="298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Получение достоверной и объективной информации об условиях, организации, содержании и результатах </w:t>
      </w:r>
      <w:r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проекта</w:t>
      </w:r>
      <w:r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9754B0" w:rsidRPr="00F873BA" w:rsidRDefault="009754B0" w:rsidP="009754B0">
      <w:pPr>
        <w:numPr>
          <w:ilvl w:val="0"/>
          <w:numId w:val="3"/>
        </w:numPr>
        <w:tabs>
          <w:tab w:val="left" w:pos="1446"/>
        </w:tabs>
        <w:spacing w:after="0" w:line="298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Систематизация информации, повышение ее оперативности и доступности.</w:t>
      </w:r>
    </w:p>
    <w:p w:rsidR="009754B0" w:rsidRPr="00F873BA" w:rsidRDefault="009754B0" w:rsidP="009754B0">
      <w:pPr>
        <w:numPr>
          <w:ilvl w:val="0"/>
          <w:numId w:val="3"/>
        </w:numPr>
        <w:tabs>
          <w:tab w:val="left" w:pos="1441"/>
        </w:tabs>
        <w:spacing w:after="0" w:line="298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Совершенствование технологии информационно-аналитической деятельности.</w:t>
      </w:r>
    </w:p>
    <w:p w:rsidR="009754B0" w:rsidRPr="00F873BA" w:rsidRDefault="009754B0" w:rsidP="009754B0">
      <w:pPr>
        <w:numPr>
          <w:ilvl w:val="0"/>
          <w:numId w:val="3"/>
        </w:numPr>
        <w:tabs>
          <w:tab w:val="left" w:pos="1249"/>
        </w:tabs>
        <w:spacing w:after="0" w:line="298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Своевременное выявление </w:t>
      </w:r>
      <w:r w:rsidR="00B24B7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негативных </w:t>
      </w:r>
      <w:r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изменений и вызвавших их факторов.</w:t>
      </w:r>
    </w:p>
    <w:p w:rsidR="009754B0" w:rsidRPr="00F873BA" w:rsidRDefault="009754B0" w:rsidP="009754B0">
      <w:pPr>
        <w:keepNext/>
        <w:keepLines/>
        <w:spacing w:after="246" w:line="250" w:lineRule="exact"/>
        <w:ind w:left="334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bookmark3"/>
    </w:p>
    <w:p w:rsidR="009754B0" w:rsidRPr="00F873BA" w:rsidRDefault="009754B0" w:rsidP="00F873BA">
      <w:pPr>
        <w:keepNext/>
        <w:keepLines/>
        <w:spacing w:after="246" w:line="250" w:lineRule="exact"/>
        <w:ind w:firstLine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F87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3. </w:t>
      </w:r>
      <w:r w:rsidRPr="00F87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Субъекты </w:t>
      </w:r>
      <w:r w:rsidRPr="00F87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мониторинга</w:t>
      </w:r>
      <w:bookmarkEnd w:id="4"/>
    </w:p>
    <w:p w:rsidR="009754B0" w:rsidRPr="00F873BA" w:rsidRDefault="009754B0" w:rsidP="009754B0">
      <w:pPr>
        <w:numPr>
          <w:ilvl w:val="0"/>
          <w:numId w:val="4"/>
        </w:numPr>
        <w:tabs>
          <w:tab w:val="left" w:pos="1051"/>
        </w:tabs>
        <w:spacing w:after="0" w:line="250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Субъектами мониторинга являются дети и родители целевой группы, развитие детей.</w:t>
      </w:r>
    </w:p>
    <w:p w:rsidR="009754B0" w:rsidRPr="00F873BA" w:rsidRDefault="009754B0" w:rsidP="00F873BA">
      <w:pPr>
        <w:spacing w:after="245" w:line="250" w:lineRule="exact"/>
        <w:ind w:left="2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F87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4. </w:t>
      </w:r>
      <w:r w:rsidR="00480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Периодичность мониторинга и его методы</w:t>
      </w:r>
    </w:p>
    <w:p w:rsidR="00F873BA" w:rsidRDefault="009754B0" w:rsidP="009754B0">
      <w:pPr>
        <w:numPr>
          <w:ilvl w:val="0"/>
          <w:numId w:val="6"/>
        </w:numPr>
        <w:tabs>
          <w:tab w:val="left" w:pos="1057"/>
        </w:tabs>
        <w:spacing w:after="0"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Мониторинг осуществляется </w:t>
      </w:r>
      <w:r w:rsidR="00480E98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дважды в течение реабилитационного периода: </w:t>
      </w:r>
      <w:r w:rsidR="00B20F0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 середине периода и в заключении (промежуточный и итоговый)</w:t>
      </w:r>
      <w:r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</w:p>
    <w:p w:rsidR="009754B0" w:rsidRPr="00F873BA" w:rsidRDefault="009754B0" w:rsidP="009754B0">
      <w:pPr>
        <w:numPr>
          <w:ilvl w:val="0"/>
          <w:numId w:val="6"/>
        </w:numPr>
        <w:tabs>
          <w:tab w:val="left" w:pos="1057"/>
        </w:tabs>
        <w:spacing w:after="0"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К основным </w:t>
      </w:r>
      <w:r w:rsidR="00480E98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методам</w:t>
      </w:r>
      <w:r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мониторинга относятся:</w:t>
      </w:r>
    </w:p>
    <w:p w:rsidR="009754B0" w:rsidRDefault="00480E98" w:rsidP="009754B0">
      <w:pPr>
        <w:numPr>
          <w:ilvl w:val="0"/>
          <w:numId w:val="5"/>
        </w:numPr>
        <w:tabs>
          <w:tab w:val="left" w:pos="1300"/>
        </w:tabs>
        <w:spacing w:after="0" w:line="317" w:lineRule="exact"/>
        <w:ind w:left="94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наблюдение;</w:t>
      </w:r>
    </w:p>
    <w:p w:rsidR="00480E98" w:rsidRPr="00F873BA" w:rsidRDefault="00480E98" w:rsidP="009754B0">
      <w:pPr>
        <w:numPr>
          <w:ilvl w:val="0"/>
          <w:numId w:val="5"/>
        </w:numPr>
        <w:tabs>
          <w:tab w:val="left" w:pos="1300"/>
        </w:tabs>
        <w:spacing w:after="0" w:line="317" w:lineRule="exact"/>
        <w:ind w:left="94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тестирование;</w:t>
      </w:r>
    </w:p>
    <w:p w:rsidR="009754B0" w:rsidRPr="00F873BA" w:rsidRDefault="00480E98" w:rsidP="009754B0">
      <w:pPr>
        <w:numPr>
          <w:ilvl w:val="0"/>
          <w:numId w:val="5"/>
        </w:numPr>
        <w:tabs>
          <w:tab w:val="left" w:pos="1286"/>
        </w:tabs>
        <w:spacing w:after="0" w:line="317" w:lineRule="exact"/>
        <w:ind w:left="94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анкетирование;</w:t>
      </w:r>
    </w:p>
    <w:p w:rsidR="00480E98" w:rsidRDefault="00480E98" w:rsidP="009754B0">
      <w:pPr>
        <w:numPr>
          <w:ilvl w:val="0"/>
          <w:numId w:val="5"/>
        </w:numPr>
        <w:tabs>
          <w:tab w:val="left" w:pos="1295"/>
        </w:tabs>
        <w:spacing w:after="0" w:line="317" w:lineRule="exact"/>
        <w:ind w:left="94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изучение продуктов детского творчества;</w:t>
      </w:r>
    </w:p>
    <w:p w:rsidR="009754B0" w:rsidRPr="00480E98" w:rsidRDefault="00480E98" w:rsidP="009754B0">
      <w:pPr>
        <w:numPr>
          <w:ilvl w:val="0"/>
          <w:numId w:val="5"/>
        </w:numPr>
        <w:tabs>
          <w:tab w:val="left" w:pos="1290"/>
        </w:tabs>
        <w:spacing w:after="0" w:line="317" w:lineRule="exact"/>
        <w:ind w:left="94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480E98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упражнение</w:t>
      </w:r>
      <w:r w:rsidR="009754B0" w:rsidRPr="00480E98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9754B0" w:rsidRPr="00F873BA" w:rsidRDefault="009754B0" w:rsidP="009754B0">
      <w:pPr>
        <w:keepNext/>
        <w:keepLines/>
        <w:tabs>
          <w:tab w:val="left" w:pos="1119"/>
        </w:tabs>
        <w:spacing w:after="254" w:line="25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bookmarkStart w:id="5" w:name="bookmark5"/>
      <w:r w:rsidR="00480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4.3.Результаты мониторинга анализируются и фиксируются в </w:t>
      </w:r>
      <w:r w:rsidR="00B2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индивидуальной карте учёта динамики и развития ребёнка.</w:t>
      </w:r>
    </w:p>
    <w:p w:rsidR="009754B0" w:rsidRPr="00F873BA" w:rsidRDefault="009754B0" w:rsidP="00F873BA">
      <w:pPr>
        <w:keepNext/>
        <w:keepLines/>
        <w:tabs>
          <w:tab w:val="left" w:pos="1119"/>
        </w:tabs>
        <w:spacing w:after="254" w:line="250" w:lineRule="exact"/>
        <w:ind w:left="2660"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F87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5. Организация и управление мониторингом</w:t>
      </w:r>
      <w:bookmarkEnd w:id="5"/>
    </w:p>
    <w:p w:rsidR="009754B0" w:rsidRPr="00F873BA" w:rsidRDefault="009754B0" w:rsidP="009754B0">
      <w:pPr>
        <w:numPr>
          <w:ilvl w:val="0"/>
          <w:numId w:val="7"/>
        </w:numPr>
        <w:tabs>
          <w:tab w:val="left" w:pos="1446"/>
        </w:tabs>
        <w:spacing w:after="0"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Мониторинг осуществляется </w:t>
      </w:r>
      <w:r w:rsidR="00B20F0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специалистами службы при участии специалистов-экспертов Рабочей группы проекта </w:t>
      </w:r>
      <w:r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и представляет собой совокупность непрерывных контролирующих наблюдений и измерений, позволяющих определять </w:t>
      </w:r>
      <w:r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динамику в развитии детей целевой группы и </w:t>
      </w:r>
      <w:r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индивидуального потенциала</w:t>
      </w:r>
      <w:r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ребёнка.</w:t>
      </w:r>
    </w:p>
    <w:p w:rsidR="009754B0" w:rsidRPr="00F873BA" w:rsidRDefault="00B20F01" w:rsidP="009754B0">
      <w:pPr>
        <w:numPr>
          <w:ilvl w:val="0"/>
          <w:numId w:val="7"/>
        </w:numPr>
        <w:tabs>
          <w:tab w:val="left" w:pos="1076"/>
        </w:tabs>
        <w:spacing w:after="0"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Конкретные сроки</w:t>
      </w:r>
      <w:r w:rsidR="009754B0"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, показатели, формы сбора и представления информации определяются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9754B0"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абочей группой проекта</w:t>
      </w:r>
      <w:r w:rsidR="009754B0" w:rsidRPr="00F873B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9754B0" w:rsidRPr="00B20F01" w:rsidRDefault="00B20F01" w:rsidP="00B20F01">
      <w:pPr>
        <w:pStyle w:val="a7"/>
        <w:numPr>
          <w:ilvl w:val="1"/>
          <w:numId w:val="9"/>
        </w:numPr>
        <w:tabs>
          <w:tab w:val="left" w:pos="1431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 По</w:t>
      </w:r>
      <w:r w:rsidR="00F873BA" w:rsidRPr="00B20F0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результатам мониторинга готовится аналитическая справка.</w:t>
      </w:r>
      <w:r w:rsidR="009754B0" w:rsidRPr="00B20F0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</w:p>
    <w:p w:rsidR="00770549" w:rsidRPr="00F873BA" w:rsidRDefault="00770549">
      <w:pPr>
        <w:rPr>
          <w:rFonts w:ascii="Times New Roman" w:hAnsi="Times New Roman" w:cs="Times New Roman"/>
          <w:sz w:val="24"/>
          <w:szCs w:val="24"/>
        </w:rPr>
      </w:pPr>
    </w:p>
    <w:sectPr w:rsidR="00770549" w:rsidRPr="00F873B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456" w:rsidRDefault="00AA3456">
      <w:pPr>
        <w:spacing w:after="0" w:line="240" w:lineRule="auto"/>
      </w:pPr>
      <w:r>
        <w:separator/>
      </w:r>
    </w:p>
  </w:endnote>
  <w:endnote w:type="continuationSeparator" w:id="0">
    <w:p w:rsidR="00AA3456" w:rsidRDefault="00AA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D0" w:rsidRDefault="009754B0">
    <w:pPr>
      <w:pStyle w:val="a6"/>
      <w:framePr w:w="11572" w:h="139" w:wrap="none" w:vAnchor="text" w:hAnchor="page" w:x="167" w:y="-753"/>
      <w:shd w:val="clear" w:color="auto" w:fill="auto"/>
      <w:ind w:left="10963"/>
    </w:pPr>
    <w:r>
      <w:fldChar w:fldCharType="begin"/>
    </w:r>
    <w:r>
      <w:instrText xml:space="preserve"> PAGE \* MERGEFORMAT </w:instrText>
    </w:r>
    <w:r>
      <w:fldChar w:fldCharType="separate"/>
    </w:r>
    <w:r w:rsidR="000F606D" w:rsidRPr="000F606D">
      <w:rPr>
        <w:rStyle w:val="MSMincho95pt"/>
        <w:noProof/>
      </w:rPr>
      <w:t>1</w:t>
    </w:r>
    <w:r>
      <w:rPr>
        <w:rStyle w:val="MSMincho95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456" w:rsidRDefault="00AA3456">
      <w:pPr>
        <w:spacing w:after="0" w:line="240" w:lineRule="auto"/>
      </w:pPr>
      <w:r>
        <w:separator/>
      </w:r>
    </w:p>
  </w:footnote>
  <w:footnote w:type="continuationSeparator" w:id="0">
    <w:p w:rsidR="00AA3456" w:rsidRDefault="00AA3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3A2"/>
    <w:multiLevelType w:val="multilevel"/>
    <w:tmpl w:val="832E19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057C4"/>
    <w:multiLevelType w:val="multilevel"/>
    <w:tmpl w:val="A34065D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C6B23"/>
    <w:multiLevelType w:val="multilevel"/>
    <w:tmpl w:val="BF22051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B819C2"/>
    <w:multiLevelType w:val="multilevel"/>
    <w:tmpl w:val="B44A01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354108"/>
    <w:multiLevelType w:val="multilevel"/>
    <w:tmpl w:val="493A895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B42A11"/>
    <w:multiLevelType w:val="multilevel"/>
    <w:tmpl w:val="EF1EE1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6">
    <w:nsid w:val="3EAB60F6"/>
    <w:multiLevelType w:val="multilevel"/>
    <w:tmpl w:val="F1027AC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EB4980"/>
    <w:multiLevelType w:val="multilevel"/>
    <w:tmpl w:val="FEBCF6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2B720F"/>
    <w:multiLevelType w:val="multilevel"/>
    <w:tmpl w:val="CEC86B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85"/>
    <w:rsid w:val="00031994"/>
    <w:rsid w:val="00097385"/>
    <w:rsid w:val="000F606D"/>
    <w:rsid w:val="00480E98"/>
    <w:rsid w:val="00520DBE"/>
    <w:rsid w:val="00531A88"/>
    <w:rsid w:val="00770549"/>
    <w:rsid w:val="009754B0"/>
    <w:rsid w:val="00AA3456"/>
    <w:rsid w:val="00B20F01"/>
    <w:rsid w:val="00B24B72"/>
    <w:rsid w:val="00F8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754B0"/>
    <w:rPr>
      <w:rFonts w:ascii="Times New Roman" w:eastAsia="Times New Roman" w:hAnsi="Times New Roman" w:cs="Times New Roman"/>
      <w:spacing w:val="10"/>
      <w:sz w:val="35"/>
      <w:szCs w:val="3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754B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1">
    <w:name w:val="Заголовок №2_"/>
    <w:basedOn w:val="a0"/>
    <w:link w:val="22"/>
    <w:rsid w:val="009754B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9754B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4">
    <w:name w:val="Основной текст + Полужирный"/>
    <w:basedOn w:val="a3"/>
    <w:rsid w:val="009754B0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9754B0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pacing w:val="10"/>
      <w:sz w:val="35"/>
      <w:szCs w:val="35"/>
    </w:rPr>
  </w:style>
  <w:style w:type="paragraph" w:customStyle="1" w:styleId="20">
    <w:name w:val="Основной текст (2)"/>
    <w:basedOn w:val="a"/>
    <w:link w:val="2"/>
    <w:rsid w:val="009754B0"/>
    <w:pPr>
      <w:shd w:val="clear" w:color="auto" w:fill="FFFFFF"/>
      <w:spacing w:before="420" w:after="0" w:line="324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2">
    <w:name w:val="Заголовок №2"/>
    <w:basedOn w:val="a"/>
    <w:link w:val="21"/>
    <w:rsid w:val="009754B0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Основной текст1"/>
    <w:basedOn w:val="a"/>
    <w:link w:val="a3"/>
    <w:rsid w:val="009754B0"/>
    <w:pPr>
      <w:shd w:val="clear" w:color="auto" w:fill="FFFFFF"/>
      <w:spacing w:before="360" w:after="0" w:line="298" w:lineRule="exact"/>
      <w:ind w:hanging="34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5">
    <w:name w:val="Колонтитул_"/>
    <w:basedOn w:val="a0"/>
    <w:link w:val="a6"/>
    <w:rsid w:val="009754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MSMincho95pt">
    <w:name w:val="Колонтитул + MS Mincho;9;5 pt;Полужирный"/>
    <w:basedOn w:val="a5"/>
    <w:rsid w:val="009754B0"/>
    <w:rPr>
      <w:rFonts w:ascii="MS Mincho" w:eastAsia="MS Mincho" w:hAnsi="MS Mincho" w:cs="MS Mincho"/>
      <w:b/>
      <w:bCs/>
      <w:sz w:val="19"/>
      <w:szCs w:val="19"/>
      <w:shd w:val="clear" w:color="auto" w:fill="FFFFFF"/>
    </w:rPr>
  </w:style>
  <w:style w:type="paragraph" w:customStyle="1" w:styleId="a6">
    <w:name w:val="Колонтитул"/>
    <w:basedOn w:val="a"/>
    <w:link w:val="a5"/>
    <w:rsid w:val="009754B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87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754B0"/>
    <w:rPr>
      <w:rFonts w:ascii="Times New Roman" w:eastAsia="Times New Roman" w:hAnsi="Times New Roman" w:cs="Times New Roman"/>
      <w:spacing w:val="10"/>
      <w:sz w:val="35"/>
      <w:szCs w:val="3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754B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1">
    <w:name w:val="Заголовок №2_"/>
    <w:basedOn w:val="a0"/>
    <w:link w:val="22"/>
    <w:rsid w:val="009754B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9754B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4">
    <w:name w:val="Основной текст + Полужирный"/>
    <w:basedOn w:val="a3"/>
    <w:rsid w:val="009754B0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9754B0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pacing w:val="10"/>
      <w:sz w:val="35"/>
      <w:szCs w:val="35"/>
    </w:rPr>
  </w:style>
  <w:style w:type="paragraph" w:customStyle="1" w:styleId="20">
    <w:name w:val="Основной текст (2)"/>
    <w:basedOn w:val="a"/>
    <w:link w:val="2"/>
    <w:rsid w:val="009754B0"/>
    <w:pPr>
      <w:shd w:val="clear" w:color="auto" w:fill="FFFFFF"/>
      <w:spacing w:before="420" w:after="0" w:line="324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2">
    <w:name w:val="Заголовок №2"/>
    <w:basedOn w:val="a"/>
    <w:link w:val="21"/>
    <w:rsid w:val="009754B0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Основной текст1"/>
    <w:basedOn w:val="a"/>
    <w:link w:val="a3"/>
    <w:rsid w:val="009754B0"/>
    <w:pPr>
      <w:shd w:val="clear" w:color="auto" w:fill="FFFFFF"/>
      <w:spacing w:before="360" w:after="0" w:line="298" w:lineRule="exact"/>
      <w:ind w:hanging="34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5">
    <w:name w:val="Колонтитул_"/>
    <w:basedOn w:val="a0"/>
    <w:link w:val="a6"/>
    <w:rsid w:val="009754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MSMincho95pt">
    <w:name w:val="Колонтитул + MS Mincho;9;5 pt;Полужирный"/>
    <w:basedOn w:val="a5"/>
    <w:rsid w:val="009754B0"/>
    <w:rPr>
      <w:rFonts w:ascii="MS Mincho" w:eastAsia="MS Mincho" w:hAnsi="MS Mincho" w:cs="MS Mincho"/>
      <w:b/>
      <w:bCs/>
      <w:sz w:val="19"/>
      <w:szCs w:val="19"/>
      <w:shd w:val="clear" w:color="auto" w:fill="FFFFFF"/>
    </w:rPr>
  </w:style>
  <w:style w:type="paragraph" w:customStyle="1" w:styleId="a6">
    <w:name w:val="Колонтитул"/>
    <w:basedOn w:val="a"/>
    <w:link w:val="a5"/>
    <w:rsid w:val="009754B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87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Исток1</dc:creator>
  <cp:lastModifiedBy>Исток</cp:lastModifiedBy>
  <cp:revision>2</cp:revision>
  <dcterms:created xsi:type="dcterms:W3CDTF">2024-09-11T13:07:00Z</dcterms:created>
  <dcterms:modified xsi:type="dcterms:W3CDTF">2024-09-11T13:07:00Z</dcterms:modified>
</cp:coreProperties>
</file>