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E5E" w:rsidRPr="00FF44F4" w:rsidRDefault="00FF44F4" w:rsidP="00666E5E">
      <w:pPr>
        <w:pStyle w:val="docdata"/>
        <w:spacing w:before="0" w:beforeAutospacing="0" w:after="0" w:afterAutospacing="0"/>
        <w:jc w:val="right"/>
      </w:pPr>
      <w:bookmarkStart w:id="0" w:name="_GoBack"/>
      <w:bookmarkEnd w:id="0"/>
      <w:r w:rsidRPr="00FF44F4">
        <w:t>Утверждён приказом директора</w:t>
      </w:r>
    </w:p>
    <w:p w:rsidR="00FF44F4" w:rsidRPr="00FF44F4" w:rsidRDefault="00FF44F4" w:rsidP="00666E5E">
      <w:pPr>
        <w:pStyle w:val="docdata"/>
        <w:spacing w:before="0" w:beforeAutospacing="0" w:after="0" w:afterAutospacing="0"/>
        <w:jc w:val="right"/>
      </w:pPr>
      <w:r w:rsidRPr="00FF44F4">
        <w:t>СОГБУ СРЦН «Исток»\</w:t>
      </w:r>
    </w:p>
    <w:p w:rsidR="00FF44F4" w:rsidRPr="00FF44F4" w:rsidRDefault="00FF44F4" w:rsidP="00666E5E">
      <w:pPr>
        <w:pStyle w:val="docdata"/>
        <w:spacing w:before="0" w:beforeAutospacing="0" w:after="0" w:afterAutospacing="0"/>
        <w:jc w:val="right"/>
      </w:pPr>
      <w:r w:rsidRPr="00FF44F4">
        <w:t>№93 от 21.07.2023</w:t>
      </w:r>
    </w:p>
    <w:p w:rsidR="00E72AA4" w:rsidRPr="00666E5E" w:rsidRDefault="00E72AA4" w:rsidP="00666E5E">
      <w:pPr>
        <w:pStyle w:val="docdata"/>
        <w:spacing w:before="0" w:beforeAutospacing="0" w:after="0" w:afterAutospacing="0"/>
        <w:jc w:val="right"/>
        <w:rPr>
          <w:color w:val="4F4F4F"/>
        </w:rPr>
      </w:pPr>
      <w:r w:rsidRPr="00666E5E">
        <w:rPr>
          <w:color w:val="4F4F4F"/>
        </w:rPr>
        <w:t xml:space="preserve"> </w:t>
      </w:r>
    </w:p>
    <w:p w:rsidR="00E72AA4" w:rsidRPr="00666E5E" w:rsidRDefault="00E72AA4" w:rsidP="00666E5E">
      <w:pPr>
        <w:pStyle w:val="docdata"/>
        <w:spacing w:before="0" w:beforeAutospacing="0" w:after="0" w:afterAutospacing="0"/>
        <w:jc w:val="right"/>
        <w:rPr>
          <w:color w:val="4F4F4F"/>
        </w:rPr>
      </w:pPr>
    </w:p>
    <w:p w:rsidR="00E72AA4" w:rsidRPr="00666E5E" w:rsidRDefault="00E72AA4" w:rsidP="00465599">
      <w:pPr>
        <w:pStyle w:val="docdata"/>
        <w:spacing w:before="0" w:beforeAutospacing="0" w:after="0" w:afterAutospacing="0"/>
        <w:jc w:val="center"/>
        <w:rPr>
          <w:color w:val="4F4F4F"/>
        </w:rPr>
      </w:pPr>
    </w:p>
    <w:p w:rsidR="00E72AA4" w:rsidRDefault="00E72AA4" w:rsidP="00465599">
      <w:pPr>
        <w:pStyle w:val="docdata"/>
        <w:spacing w:before="0" w:beforeAutospacing="0" w:after="0" w:afterAutospacing="0"/>
        <w:jc w:val="center"/>
        <w:rPr>
          <w:rFonts w:ascii="Arial" w:hAnsi="Arial" w:cs="Arial"/>
          <w:color w:val="4F4F4F"/>
        </w:rPr>
      </w:pPr>
    </w:p>
    <w:p w:rsidR="00E72AA4" w:rsidRDefault="00E72AA4" w:rsidP="00465599">
      <w:pPr>
        <w:pStyle w:val="docdata"/>
        <w:spacing w:before="0" w:beforeAutospacing="0" w:after="0" w:afterAutospacing="0"/>
        <w:jc w:val="center"/>
        <w:rPr>
          <w:rFonts w:ascii="Arial" w:hAnsi="Arial" w:cs="Arial"/>
          <w:color w:val="4F4F4F"/>
        </w:rPr>
      </w:pPr>
    </w:p>
    <w:p w:rsidR="00465599" w:rsidRPr="00011917" w:rsidRDefault="00293D9B" w:rsidP="00FF44F4">
      <w:pPr>
        <w:pStyle w:val="docdata"/>
        <w:spacing w:before="0" w:beforeAutospacing="0" w:after="0" w:afterAutospacing="0"/>
        <w:jc w:val="center"/>
      </w:pPr>
      <w:r w:rsidRPr="00293D9B">
        <w:rPr>
          <w:rFonts w:ascii="Arial" w:hAnsi="Arial" w:cs="Arial"/>
          <w:color w:val="4F4F4F"/>
        </w:rPr>
        <w:t> </w:t>
      </w:r>
    </w:p>
    <w:p w:rsidR="00465599" w:rsidRPr="00465599" w:rsidRDefault="00465599" w:rsidP="00465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5599" w:rsidRPr="00465599" w:rsidRDefault="00465599" w:rsidP="00465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5599" w:rsidRPr="00465599" w:rsidRDefault="00465599" w:rsidP="00465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5599" w:rsidRPr="00465599" w:rsidRDefault="00465599" w:rsidP="00465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5599" w:rsidRPr="00465599" w:rsidRDefault="00465599" w:rsidP="00465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5599" w:rsidRPr="00465599" w:rsidRDefault="00465599" w:rsidP="00465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5599" w:rsidRPr="00465599" w:rsidRDefault="00465599" w:rsidP="00465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5599" w:rsidRPr="00465599" w:rsidRDefault="00465599" w:rsidP="00465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5599" w:rsidRPr="00465599" w:rsidRDefault="00465599" w:rsidP="00465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5599" w:rsidRPr="00FF44F4" w:rsidRDefault="00E72AA4" w:rsidP="00465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44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Техн</w:t>
      </w:r>
      <w:r w:rsidR="00FF44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ологический</w:t>
      </w:r>
      <w:r w:rsidRPr="00FF44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</w:t>
      </w:r>
      <w:r w:rsidR="00465599" w:rsidRPr="00FF44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аспорт </w:t>
      </w:r>
    </w:p>
    <w:p w:rsidR="00465599" w:rsidRPr="00FF44F4" w:rsidRDefault="00465599" w:rsidP="00465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44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специализированной социальной службы </w:t>
      </w:r>
    </w:p>
    <w:p w:rsidR="00465599" w:rsidRPr="00FF44F4" w:rsidRDefault="00465599" w:rsidP="00465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F44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«Домашний микрореабилитационный центр»</w:t>
      </w:r>
    </w:p>
    <w:p w:rsidR="00FF44F4" w:rsidRPr="00FF44F4" w:rsidRDefault="00FF44F4" w:rsidP="00465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44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СОГБУ СРЦН «Исток»</w:t>
      </w:r>
    </w:p>
    <w:p w:rsidR="00465599" w:rsidRPr="00FF44F4" w:rsidRDefault="00465599" w:rsidP="00465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44F4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465599" w:rsidRPr="00465599" w:rsidRDefault="00465599" w:rsidP="00465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5599" w:rsidRPr="00465599" w:rsidRDefault="00465599" w:rsidP="00465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5599" w:rsidRPr="00465599" w:rsidRDefault="00465599" w:rsidP="00465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5599" w:rsidRPr="00465599" w:rsidRDefault="00465599" w:rsidP="00465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5599" w:rsidRPr="00465599" w:rsidRDefault="00465599" w:rsidP="00465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5599" w:rsidRPr="00465599" w:rsidRDefault="00465599" w:rsidP="00465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5599" w:rsidRPr="00465599" w:rsidRDefault="00465599" w:rsidP="00465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5599" w:rsidRPr="00465599" w:rsidRDefault="00465599" w:rsidP="00465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5599" w:rsidRPr="00465599" w:rsidRDefault="00465599" w:rsidP="00465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5599" w:rsidRPr="00465599" w:rsidRDefault="00465599" w:rsidP="00465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5599" w:rsidRPr="00465599" w:rsidRDefault="00465599" w:rsidP="00465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5599" w:rsidRPr="00465599" w:rsidRDefault="00465599" w:rsidP="00465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5599" w:rsidRPr="00465599" w:rsidRDefault="00465599" w:rsidP="00465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5599" w:rsidRPr="00465599" w:rsidRDefault="00465599" w:rsidP="00465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5599" w:rsidRPr="00465599" w:rsidRDefault="00465599" w:rsidP="00465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5599" w:rsidRPr="00465599" w:rsidRDefault="00465599" w:rsidP="00465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5599" w:rsidRPr="00465599" w:rsidRDefault="00465599" w:rsidP="00465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5599" w:rsidRPr="00465599" w:rsidRDefault="00465599" w:rsidP="00465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5599" w:rsidRPr="00465599" w:rsidRDefault="00465599" w:rsidP="00465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5599" w:rsidRPr="00465599" w:rsidRDefault="00465599" w:rsidP="00465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5599" w:rsidRPr="00465599" w:rsidRDefault="00465599" w:rsidP="00465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5599" w:rsidRPr="00465599" w:rsidRDefault="00465599" w:rsidP="00465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5599" w:rsidRPr="00465599" w:rsidRDefault="00465599" w:rsidP="00465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5599" w:rsidRPr="00465599" w:rsidRDefault="00465599" w:rsidP="00465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5599" w:rsidRPr="00465599" w:rsidRDefault="00465599" w:rsidP="00465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5599" w:rsidRPr="00465599" w:rsidRDefault="00465599" w:rsidP="00465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5599" w:rsidRPr="00465599" w:rsidRDefault="00465599" w:rsidP="00465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5599" w:rsidRPr="00465599" w:rsidRDefault="00465599" w:rsidP="00465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5599" w:rsidRPr="00465599" w:rsidRDefault="00465599" w:rsidP="00FF4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FF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Демидов</w:t>
      </w:r>
      <w:r w:rsidRPr="00465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465599" w:rsidRPr="00465599" w:rsidRDefault="00465599" w:rsidP="00465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1"/>
        <w:gridCol w:w="4720"/>
      </w:tblGrid>
      <w:tr w:rsidR="00465599" w:rsidRPr="00666E5E" w:rsidTr="00465599">
        <w:trPr>
          <w:tblCellSpacing w:w="0" w:type="dxa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5599" w:rsidRPr="00666E5E" w:rsidRDefault="00465599" w:rsidP="0046559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Проблемы, на решение которых направлена деятельность социальной службы</w:t>
            </w:r>
          </w:p>
        </w:tc>
      </w:tr>
      <w:tr w:rsidR="00465599" w:rsidRPr="00666E5E" w:rsidTr="00465599">
        <w:trPr>
          <w:tblCellSpacing w:w="0" w:type="dxa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5599" w:rsidRPr="00666E5E" w:rsidRDefault="00465599" w:rsidP="00465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Целью деятельности специализированной социальной службы является </w:t>
            </w:r>
            <w:r w:rsidRPr="00666E5E">
              <w:rPr>
                <w:rFonts w:ascii="Times New Roman" w:hAnsi="Times New Roman" w:cs="Times New Roman"/>
                <w:sz w:val="24"/>
                <w:szCs w:val="24"/>
              </w:rPr>
              <w:t>создание в домашних условиях  реабилитационной среды, которая учитывает специальные потребности детей-инвалидов, связанные с инвалидностью, полностью или частично компенсирует ограничения жизнедеятельности, которые они испытывают, и способствует их личностному, интеллектуальному и социальному развитию.</w:t>
            </w:r>
          </w:p>
          <w:p w:rsidR="007A5046" w:rsidRPr="00666E5E" w:rsidRDefault="007A5046" w:rsidP="007A5046">
            <w:pPr>
              <w:widowControl w:val="0"/>
              <w:spacing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Проблемы:</w:t>
            </w:r>
          </w:p>
          <w:p w:rsidR="007A5046" w:rsidRPr="00666E5E" w:rsidRDefault="007A5046" w:rsidP="007A5046">
            <w:pPr>
              <w:widowControl w:val="0"/>
              <w:spacing w:line="240" w:lineRule="auto"/>
              <w:ind w:right="-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66E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проблему доступности и непрерывности реабилитационных услуг для детей – инвалидов и детей с ОВЗ, проживающих в удалённых от социальных учреждений населённых пунктах;</w:t>
            </w:r>
          </w:p>
          <w:p w:rsidR="007A5046" w:rsidRPr="00666E5E" w:rsidRDefault="007A5046" w:rsidP="007A5046">
            <w:pPr>
              <w:widowControl w:val="0"/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6E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проблема обеспечения семей с детьми-инвалидами  реабилитационным и развивающим оборудованием;</w:t>
            </w:r>
          </w:p>
          <w:p w:rsidR="007A5046" w:rsidRPr="00666E5E" w:rsidRDefault="007A5046" w:rsidP="007A5046">
            <w:pPr>
              <w:widowControl w:val="0"/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6E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–проблема создания в домашних условиях реабилитационной и коррекционно-развивающей среды, которая способствует компенсации ограничений жизнедеятельности, социализации и гармоничному развитию ребёнка-инвалида в семье;</w:t>
            </w:r>
          </w:p>
          <w:p w:rsidR="00465599" w:rsidRPr="00666E5E" w:rsidRDefault="007A5046" w:rsidP="007A5046">
            <w:pPr>
              <w:widowControl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66E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–проблема повышения реабилитационного, интеграционного и коммуникативного потенциала семьи</w:t>
            </w:r>
            <w:r w:rsidRPr="00666E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воспитывающей детей-инвалидов и детей с ОВЗ;</w:t>
            </w:r>
          </w:p>
          <w:p w:rsidR="00922C51" w:rsidRPr="00666E5E" w:rsidRDefault="00922C51" w:rsidP="007A5046">
            <w:pPr>
              <w:widowControl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E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– проблема преодоления эмоционального выгорания родителей, воспитывающих детей-инвалидов и детей с ОВЗ</w:t>
            </w:r>
          </w:p>
          <w:p w:rsidR="00465599" w:rsidRPr="00666E5E" w:rsidRDefault="00922C51" w:rsidP="00922C5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465599"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пециализированн</w:t>
            </w:r>
            <w:r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="00465599"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</w:t>
            </w:r>
            <w:r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="00465599"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служб</w:t>
            </w:r>
            <w:r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465599"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«Домашний микрореабилитационный центр</w:t>
            </w:r>
            <w:r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465599"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способствует повышению качества, доступности и непрерывности реабилитационных услуг для детей-инвалидов и детей с ограниченными возможностями здоровья; оказанию помощи и поддержки в успешной социальной адаптации семьи, воспитывающей такого ребенка; координации деятельности специалистов, оказывающих услуги семье; обучению родителей и лиц, осуществляющих уход за ребенком.</w:t>
            </w:r>
          </w:p>
        </w:tc>
      </w:tr>
      <w:tr w:rsidR="00465599" w:rsidRPr="00666E5E" w:rsidTr="00465599">
        <w:trPr>
          <w:trHeight w:val="309"/>
          <w:tblCellSpacing w:w="0" w:type="dxa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5599" w:rsidRPr="00666E5E" w:rsidRDefault="00465599" w:rsidP="0046559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Целевая группа</w:t>
            </w:r>
          </w:p>
        </w:tc>
      </w:tr>
      <w:tr w:rsidR="00465599" w:rsidRPr="00666E5E" w:rsidTr="00465599">
        <w:trPr>
          <w:tblCellSpacing w:w="0" w:type="dxa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5599" w:rsidRPr="00666E5E" w:rsidRDefault="00465599" w:rsidP="004655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Дети-инвалиды;</w:t>
            </w:r>
          </w:p>
          <w:p w:rsidR="00465599" w:rsidRPr="00666E5E" w:rsidRDefault="00465599" w:rsidP="004655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тяжелыми множественными нарушениями развития;</w:t>
            </w:r>
          </w:p>
          <w:p w:rsidR="00465599" w:rsidRPr="00666E5E" w:rsidRDefault="00465599" w:rsidP="004655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ограниченными возможностями здоровья;</w:t>
            </w:r>
          </w:p>
          <w:p w:rsidR="00465599" w:rsidRPr="00666E5E" w:rsidRDefault="00465599" w:rsidP="004655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раннего возраста (от 0 до 3 лет) с нарушениями в развитии или с высокой степенью риска появления нарушений;</w:t>
            </w:r>
          </w:p>
          <w:p w:rsidR="00465599" w:rsidRPr="00666E5E" w:rsidRDefault="00465599" w:rsidP="004655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(законные представители) детей-инвалидов, детей с ограниченными возможностями здоровья;</w:t>
            </w:r>
          </w:p>
          <w:p w:rsidR="00465599" w:rsidRPr="00666E5E" w:rsidRDefault="00465599" w:rsidP="004655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семьи,  воспитывающие детей-инвалидов, детей с ограниченными возможностями здоровья, включая замещающие семьи</w:t>
            </w:r>
          </w:p>
        </w:tc>
      </w:tr>
      <w:tr w:rsidR="00465599" w:rsidRPr="00666E5E" w:rsidTr="00465599">
        <w:trPr>
          <w:tblCellSpacing w:w="0" w:type="dxa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5599" w:rsidRPr="00666E5E" w:rsidRDefault="00465599" w:rsidP="0046559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Основные направления работы службы</w:t>
            </w:r>
          </w:p>
        </w:tc>
      </w:tr>
      <w:tr w:rsidR="00465599" w:rsidRPr="00666E5E" w:rsidTr="00465599">
        <w:trPr>
          <w:tblCellSpacing w:w="0" w:type="dxa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5599" w:rsidRPr="00666E5E" w:rsidRDefault="00465599" w:rsidP="0046559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краткосрочных программ комплексной реабилитации и абилитации детей-инвалидов и детей с ограниченными возможностями здоровья, в том числе принятых в замещающие семьи, в домашних условиях в привычной для ребенка благоприятной среде проживания.</w:t>
            </w:r>
          </w:p>
          <w:p w:rsidR="00465599" w:rsidRPr="00666E5E" w:rsidRDefault="00465599" w:rsidP="0046559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квалифицированной помощи детям-инвалидам и детям с ограниченными возможностями здоровья, в том числе проживающим в отдаленных районах, не имеющим возможности посещения социальных учреждений между курсами реабилитации.</w:t>
            </w:r>
          </w:p>
          <w:p w:rsidR="00465599" w:rsidRPr="00666E5E" w:rsidRDefault="00465599" w:rsidP="00465599">
            <w:pPr>
              <w:numPr>
                <w:ilvl w:val="0"/>
                <w:numId w:val="4"/>
              </w:num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консультативной помощи родителям (законным представителям) для повышения их уровня социально-педагогической </w:t>
            </w:r>
            <w:r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компетенции в вопросах воспитания, развития и реабилитации детей-инвалидов и детей с ограниченными возможностями здоровья, в том числе в дистанционном формате.</w:t>
            </w:r>
          </w:p>
          <w:p w:rsidR="00465599" w:rsidRPr="00666E5E" w:rsidRDefault="00465599" w:rsidP="00465599">
            <w:pPr>
              <w:numPr>
                <w:ilvl w:val="0"/>
                <w:numId w:val="4"/>
              </w:num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родителей (законных представителей) использованию реабилитационного оборудования и повышения их компетентности в вопросах комплексной реабилитации и абилитации детей, а также предоставление оборудования через пункт проката ТСР.</w:t>
            </w:r>
          </w:p>
          <w:p w:rsidR="00465599" w:rsidRPr="00666E5E" w:rsidRDefault="00465599" w:rsidP="00465599">
            <w:pPr>
              <w:numPr>
                <w:ilvl w:val="0"/>
                <w:numId w:val="4"/>
              </w:num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сетевого профессионального взаимодействия специалистов, представителей организаций партнеров и соисполнителей, а также добровольных помощников и ближайшего окружения семьи.</w:t>
            </w:r>
          </w:p>
        </w:tc>
      </w:tr>
      <w:tr w:rsidR="00465599" w:rsidRPr="00666E5E" w:rsidTr="00465599">
        <w:trPr>
          <w:tblCellSpacing w:w="0" w:type="dxa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5599" w:rsidRPr="00666E5E" w:rsidRDefault="00465599" w:rsidP="0046559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 Основное содержание деятельности службы</w:t>
            </w:r>
          </w:p>
        </w:tc>
      </w:tr>
      <w:tr w:rsidR="00465599" w:rsidRPr="00666E5E" w:rsidTr="00465599">
        <w:trPr>
          <w:tblCellSpacing w:w="0" w:type="dxa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5599" w:rsidRPr="00666E5E" w:rsidRDefault="00465599" w:rsidP="00465599">
            <w:pPr>
              <w:spacing w:after="0" w:line="240" w:lineRule="auto"/>
              <w:ind w:right="-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службы направлена на расширение доступа к социальным услугам для семей, воспитывающих детей-инвалидов и детей с ограниченными возможностями здоровья, в том числе проживающих в отдаленных районах, не имеющих возможности посещения реабилитационных центров для детей и учреждений социального обслуживания. </w:t>
            </w:r>
          </w:p>
          <w:p w:rsidR="00465599" w:rsidRPr="00666E5E" w:rsidRDefault="00465599" w:rsidP="00465599">
            <w:pPr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необходимости решения проблем межведомственного характера служба организует профессиональное межведомственное взаимодействие специалистов органов и (или) учреждений, участвующих в предоставлении семье с детьми-инвалидами и детьми с ограниченными возможностями здоровья услуг по различным направлениям (медицинскому, социальному, психологическому, педагогическому, правовому).</w:t>
            </w:r>
          </w:p>
          <w:p w:rsidR="00465599" w:rsidRPr="00666E5E" w:rsidRDefault="00465599" w:rsidP="00465599">
            <w:pPr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службы предусматривает:</w:t>
            </w:r>
          </w:p>
          <w:p w:rsidR="00465599" w:rsidRPr="00666E5E" w:rsidRDefault="00FF44F4" w:rsidP="00FF44F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465599"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детей-инвалидов и детей с ограниченными возможностями здоровья специализированными видами помощи с решением диагностических, терапевтических и реабилитационных проблем в населенных пунктах с низкой транспортной доступностью и отсутствием квалифицированной помощи;</w:t>
            </w:r>
          </w:p>
          <w:p w:rsidR="00465599" w:rsidRPr="00666E5E" w:rsidRDefault="00FF44F4" w:rsidP="00FF44F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465599"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сопровождение семей, воспитывающих детей-инвалидов и детей с ограниченными возможностями здоровья, в том числе проживающих в отдаленной местности, что позволит оказать своевременную квалифицированную помощь для их оптимального развития и адаптации в обществе; </w:t>
            </w:r>
          </w:p>
          <w:p w:rsidR="00465599" w:rsidRPr="00666E5E" w:rsidRDefault="00FF44F4" w:rsidP="00FF44F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465599"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родителей, воспитывающих детей-инвалидов и детей с ограниченными возможностями здоровья, и ближайшего окружения семьи в реабилитационный процесс, расширения их воспитательных и реабилитационных возможностей, поиска ресурсов для самостоятельного решения возникающих проблем и задач, в том числе через проведение дистанционных онлайн-консультаций;</w:t>
            </w:r>
          </w:p>
          <w:p w:rsidR="00465599" w:rsidRPr="00666E5E" w:rsidRDefault="00FF44F4" w:rsidP="00FF44F4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465599"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разработку и реализацию программ работы с семьями, воспитывающими детей-инвалидов и детей с ограниченными возможностями здоровья (программа разрабатывается на конкретный период и содержит перечень реабилитационных и абилитационных услуг, сроки, объемы и периодичность их проведения, ответственных исполнителей, другое); </w:t>
            </w:r>
          </w:p>
          <w:p w:rsidR="00465599" w:rsidRPr="00666E5E" w:rsidRDefault="00FF44F4" w:rsidP="00FF44F4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465599"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проведения реабилитационных мероприятий на дому (оснащение средствами реабилитации, создание пункта проката и другое);  </w:t>
            </w:r>
          </w:p>
          <w:p w:rsidR="00465599" w:rsidRPr="00666E5E" w:rsidRDefault="00FF44F4" w:rsidP="00FF44F4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465599"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обучению родителей (законных представителей) использованию реабилитационного оборудования и повышению их компетентности в вопросах комплексной реабилитации и абилитации детей, выстраивания гармоничных отношений в семье и с ближайшим социальным окружением.</w:t>
            </w:r>
          </w:p>
          <w:p w:rsidR="00465599" w:rsidRPr="00666E5E" w:rsidRDefault="00465599" w:rsidP="00465599">
            <w:pPr>
              <w:spacing w:after="0" w:line="240" w:lineRule="auto"/>
              <w:ind w:right="-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Служба «Домашний микрореабилитационный центр» предусматривает создание междисциплинарной мобильной бригады, включающих специалистов различных профилей (в том числе привлеченных специалистов) для оказания комплекса услуг детям-инвалидам, детям с ограниченными возможностями здоровья, проживающим в отдаленных населенных пунктах муниципального округа, не имеющим возможности </w:t>
            </w:r>
            <w:r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посещения реабилитационных центров (отделений).</w:t>
            </w:r>
          </w:p>
        </w:tc>
      </w:tr>
      <w:tr w:rsidR="00465599" w:rsidRPr="00666E5E" w:rsidTr="00465599">
        <w:trPr>
          <w:tblCellSpacing w:w="0" w:type="dxa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5599" w:rsidRPr="00666E5E" w:rsidRDefault="00465599" w:rsidP="0046559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5. Основные результаты работы службы</w:t>
            </w:r>
          </w:p>
        </w:tc>
      </w:tr>
      <w:tr w:rsidR="00465599" w:rsidRPr="00666E5E" w:rsidTr="00465599">
        <w:trPr>
          <w:tblCellSpacing w:w="0" w:type="dxa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5599" w:rsidRPr="00666E5E" w:rsidRDefault="00465599" w:rsidP="0046559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E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Количественные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5599" w:rsidRPr="00666E5E" w:rsidRDefault="00465599" w:rsidP="00465599">
            <w:pPr>
              <w:shd w:val="clear" w:color="auto" w:fill="FFFFFF"/>
              <w:tabs>
                <w:tab w:val="left" w:pos="851"/>
              </w:tabs>
              <w:spacing w:before="60" w:after="60" w:line="240" w:lineRule="auto"/>
              <w:ind w:firstLine="3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E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Качественные</w:t>
            </w:r>
          </w:p>
        </w:tc>
      </w:tr>
      <w:tr w:rsidR="00465599" w:rsidRPr="00666E5E" w:rsidTr="00465599">
        <w:trPr>
          <w:tblCellSpacing w:w="0" w:type="dxa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C51" w:rsidRPr="00666E5E" w:rsidRDefault="00922C51" w:rsidP="00922C51">
            <w:pPr>
              <w:widowControl w:val="0"/>
              <w:spacing w:line="240" w:lineRule="auto"/>
              <w:ind w:right="-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11917" w:rsidRPr="00666E5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666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величение числа семей, получивших помощь в домашних условиях с использованием </w:t>
            </w:r>
            <w:r w:rsidRPr="00666E5E">
              <w:rPr>
                <w:rFonts w:ascii="Times New Roman" w:hAnsi="Times New Roman" w:cs="Times New Roman"/>
                <w:sz w:val="24"/>
                <w:szCs w:val="24"/>
              </w:rPr>
              <w:t>реабилитационного и развивающего оборудования;</w:t>
            </w:r>
            <w:r w:rsidRPr="00666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22C51" w:rsidRPr="00666E5E" w:rsidRDefault="00666E5E" w:rsidP="00922C51">
            <w:pPr>
              <w:widowControl w:val="0"/>
              <w:spacing w:line="240" w:lineRule="auto"/>
              <w:ind w:right="-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922C51" w:rsidRPr="00666E5E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числа детей-инвалидов, детей с ОВЗ, получивших помощь на базе домашнего микрореабилитационного центра;</w:t>
            </w:r>
          </w:p>
          <w:p w:rsidR="00922C51" w:rsidRPr="00666E5E" w:rsidRDefault="00666E5E" w:rsidP="00922C51">
            <w:pPr>
              <w:widowControl w:val="0"/>
              <w:spacing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922C51" w:rsidRPr="00666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числа родителей (законных представителей), прошедших обучение по вопросам реабилитации и абилитации детей-инвалидов, </w:t>
            </w:r>
            <w:r w:rsidR="00922C51" w:rsidRPr="00666E5E">
              <w:rPr>
                <w:rFonts w:ascii="Times New Roman" w:hAnsi="Times New Roman" w:cs="Times New Roman"/>
                <w:sz w:val="24"/>
              </w:rPr>
              <w:t>детей с ограниченными возможностями здоровья;</w:t>
            </w:r>
          </w:p>
          <w:p w:rsidR="00465599" w:rsidRPr="00666E5E" w:rsidRDefault="00011917" w:rsidP="00011917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E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22C51" w:rsidRPr="00666E5E">
              <w:rPr>
                <w:rFonts w:ascii="Times New Roman" w:hAnsi="Times New Roman" w:cs="Times New Roman"/>
                <w:sz w:val="24"/>
                <w:szCs w:val="24"/>
              </w:rPr>
              <w:t>создание в домашних условиях  реабилитационной среды, которая учитывает специальные потребности детей-инвалидов, связанные с инвалидностью, полностью или частично компенсирует ограничения жизнедеятельности, которые они испытывают, и способствует их личностному, интеллектуальному и социальному развитию</w:t>
            </w:r>
            <w:r w:rsidR="00922C51"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65599"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детей-инвалидов, получивших помощь на базе домашних микрореа</w:t>
            </w:r>
            <w:r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билитационных центров – 44 чел.</w:t>
            </w:r>
          </w:p>
          <w:p w:rsidR="00465599" w:rsidRPr="00666E5E" w:rsidRDefault="00011917" w:rsidP="00011917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465599"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семей, получивших помощь в домашних условиях с использованием реабилитационного и развивающего оборудования – </w:t>
            </w:r>
            <w:r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  <w:r w:rsidR="00465599"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семей;</w:t>
            </w:r>
          </w:p>
          <w:p w:rsidR="00465599" w:rsidRPr="00666E5E" w:rsidRDefault="00011917" w:rsidP="00011917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465599"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детей с инвалидностью, у которых улучшились показатели развития в ходе реализации индивидуально ориентированных программ на базе домашних микрореабилитационных центров – </w:t>
            </w:r>
            <w:r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  <w:r w:rsidR="00465599"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чел;</w:t>
            </w:r>
          </w:p>
          <w:p w:rsidR="00465599" w:rsidRPr="00666E5E" w:rsidRDefault="00011917" w:rsidP="00011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465599"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родителей (законных представителей), прошедших обучение по вопросам реабилитации и абилитации детей-инвалидов и детей с ограниченными возможностями здоровья, их воспитания, развивающего ухода и другим вопросам – </w:t>
            </w:r>
            <w:r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  <w:r w:rsidR="00465599"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5599" w:rsidRPr="00666E5E" w:rsidRDefault="00011917" w:rsidP="000119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465599"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овышение качества жизни детей-инвалидов, в том числе детей с тяжелыми множественными нарушениями развития (улучшение эмоционального фона с негативного или нейтрального на позитивный; повышение познавательной активности; формирование основных жизненных компетенций и собственной активности детей, в том числе коммуникативных навыков);</w:t>
            </w:r>
          </w:p>
          <w:p w:rsidR="00465599" w:rsidRPr="00666E5E" w:rsidRDefault="00011917" w:rsidP="000119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465599"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</w:t>
            </w:r>
            <w:r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65599"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доступности реабилитационных услуг и обеспечение непрерывности реабилитационного процесса;</w:t>
            </w:r>
          </w:p>
          <w:p w:rsidR="00465599" w:rsidRPr="00666E5E" w:rsidRDefault="00011917" w:rsidP="000119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465599"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реабилитационного, интеграционного и коммуникативного потенциала семей, воспитывающих детей-инвалидов, в т.ч. за счёт привлечения ближайшего кружения;</w:t>
            </w:r>
          </w:p>
          <w:p w:rsidR="00465599" w:rsidRPr="00666E5E" w:rsidRDefault="00011917" w:rsidP="000119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465599"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взаимодействия органов и организаций, оказывающих помощь детям-инвалидам и детям с ограниченными возможностями здоровья и родителям, их воспитывающим;</w:t>
            </w:r>
          </w:p>
          <w:p w:rsidR="00465599" w:rsidRPr="00666E5E" w:rsidRDefault="00011917" w:rsidP="000119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465599"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профессиональных компетенций руководителей и специалистов учреждений на базе профессиональных стажировочных площадок Фонда поддержки детей, находящихся в трудной жизненной ситуации;</w:t>
            </w:r>
          </w:p>
          <w:p w:rsidR="00465599" w:rsidRPr="00666E5E" w:rsidRDefault="00011917" w:rsidP="000119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465599"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компетентности родителей (законных представителей) в вопросах реабилитации и абилитации детей с инвалидностью, их воспитания и ухода;</w:t>
            </w:r>
          </w:p>
          <w:p w:rsidR="00465599" w:rsidRPr="00666E5E" w:rsidRDefault="00011917" w:rsidP="000119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465599"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уровня мотивации в проведении реабилитационных и абилитационных мероприятий у законных представителей имеющих детей целевой группы, за счет обучения и подключения к реабилитационному процессу ближайшего окружения семьи.</w:t>
            </w:r>
          </w:p>
        </w:tc>
      </w:tr>
      <w:tr w:rsidR="00465599" w:rsidRPr="00666E5E" w:rsidTr="00465599">
        <w:trPr>
          <w:tblCellSpacing w:w="0" w:type="dxa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5599" w:rsidRPr="00666E5E" w:rsidRDefault="00465599" w:rsidP="00465599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Требования, предъявляемые к учреждению, на базе которого создается служба</w:t>
            </w:r>
          </w:p>
        </w:tc>
      </w:tr>
      <w:tr w:rsidR="00465599" w:rsidRPr="00666E5E" w:rsidTr="00465599">
        <w:trPr>
          <w:tblCellSpacing w:w="0" w:type="dxa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5599" w:rsidRPr="00666E5E" w:rsidRDefault="00465599" w:rsidP="004655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 располагает:</w:t>
            </w:r>
          </w:p>
          <w:p w:rsidR="00465599" w:rsidRPr="00666E5E" w:rsidRDefault="00666E5E" w:rsidP="00666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465599"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письмом поддержки органа исполнительной власти субъекта Российской Федерации, гарантирующего достаточное ресурсное обеспечение домашнего </w:t>
            </w:r>
            <w:r w:rsidR="00465599"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микрореабилитационного центра, готовность оказать возможное содействие в создании и деятельности службы «Домашний микрореабилитационный центр», в обеспечении ее функционирования после завершения проекта (включая оплату услуг специалистов);</w:t>
            </w:r>
          </w:p>
          <w:p w:rsidR="00465599" w:rsidRPr="00666E5E" w:rsidRDefault="00666E5E" w:rsidP="00666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465599"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собственными материально-техническими и кадровыми ресурсами для обеспечения деятельности службы «Домашний микрореабилитационный центр», в том числе в рамках создания, администрирования и технической поддержки информационно-методической базы эффективных технологий и методик оказания помощи семьям, воспитывающим детей-инвалидов;</w:t>
            </w:r>
          </w:p>
          <w:p w:rsidR="00465599" w:rsidRPr="00666E5E" w:rsidRDefault="00666E5E" w:rsidP="00666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465599"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собственными средствами, направляемыми на обеспечение работы службы «Домашний микрореабилитационный центр», в том числе с привлечением благотворительных, спонсорских и других средств.</w:t>
            </w:r>
          </w:p>
          <w:p w:rsidR="00465599" w:rsidRPr="00666E5E" w:rsidRDefault="00011917" w:rsidP="004655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Служба</w:t>
            </w:r>
            <w:r w:rsidR="00465599"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«Домашний микрореабилитационный центр» </w:t>
            </w:r>
            <w:r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создаётся приказом директора учреждения,  работа службы регламентируется</w:t>
            </w:r>
            <w:r w:rsidR="00465599"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Положение</w:t>
            </w:r>
            <w:r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о службе</w:t>
            </w:r>
            <w:r w:rsidR="00465599"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65599" w:rsidRPr="00666E5E" w:rsidRDefault="00465599" w:rsidP="0001191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осуществлении комплекса мероприятий с привлечением детей в рамках работы службы «Домашний микрореабилитационный центр» учреждение обязано обеспечить соблюдение предусмотренных законодательством мер и создание условий для обеспечения безопасности детей, охраны их жизни и здоровья.</w:t>
            </w:r>
          </w:p>
        </w:tc>
      </w:tr>
      <w:tr w:rsidR="00465599" w:rsidRPr="00666E5E" w:rsidTr="00465599">
        <w:trPr>
          <w:tblCellSpacing w:w="0" w:type="dxa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5599" w:rsidRPr="00666E5E" w:rsidRDefault="00465599" w:rsidP="0046559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7. Повышение профессиональных компетенций специалистов службы</w:t>
            </w:r>
          </w:p>
        </w:tc>
      </w:tr>
      <w:tr w:rsidR="00465599" w:rsidRPr="00666E5E" w:rsidTr="00465599">
        <w:trPr>
          <w:tblCellSpacing w:w="0" w:type="dxa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5599" w:rsidRPr="00666E5E" w:rsidRDefault="00465599" w:rsidP="004655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Профессиональные стажировочные площадки Фонда поддержки детей, находящихся в трудной жизненной ситуации, по направлению «Социальная реабилитация и абилитация детей-инвалидов в деятельности специализированных социальных служб «Домашний микрореабилитационный центр»: </w:t>
            </w:r>
          </w:p>
          <w:p w:rsidR="00666E5E" w:rsidRPr="00666E5E" w:rsidRDefault="00666E5E" w:rsidP="00666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465599"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автономное учреждение социального обслуживания Московской области «Комплексный центр социального обслуживания и реабилитации «Егорьевский» - обучение </w:t>
            </w:r>
            <w:r w:rsidR="00E72AA4"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65599" w:rsidRPr="0066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  <w:r w:rsidRPr="00666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5599" w:rsidRPr="00666E5E" w:rsidRDefault="00666E5E" w:rsidP="00666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66E5E">
              <w:rPr>
                <w:rFonts w:ascii="Times New Roman" w:hAnsi="Times New Roman" w:cs="Times New Roman"/>
                <w:sz w:val="24"/>
                <w:szCs w:val="24"/>
              </w:rPr>
              <w:t>БУ СО Вологодской области  «Комплексный центр социального обслуживания населния города Череповца и Череповецкого района «Забота» – 6 чел.</w:t>
            </w:r>
          </w:p>
          <w:p w:rsidR="00465599" w:rsidRPr="00666E5E" w:rsidRDefault="00465599" w:rsidP="00465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65599" w:rsidRPr="00666E5E" w:rsidRDefault="00465599" w:rsidP="00465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E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3D9B" w:rsidRPr="00293D9B" w:rsidRDefault="00293D9B" w:rsidP="00293D9B">
      <w:pPr>
        <w:spacing w:after="165" w:line="240" w:lineRule="auto"/>
        <w:jc w:val="both"/>
        <w:rPr>
          <w:rFonts w:ascii="Arial" w:eastAsia="Times New Roman" w:hAnsi="Arial" w:cs="Arial"/>
          <w:color w:val="4F4F4F"/>
          <w:lang w:eastAsia="ru-RU"/>
        </w:rPr>
      </w:pPr>
    </w:p>
    <w:p w:rsidR="00150BAF" w:rsidRDefault="00150BAF" w:rsidP="00E36DF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50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5B5"/>
    <w:multiLevelType w:val="multilevel"/>
    <w:tmpl w:val="CD26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56497"/>
    <w:multiLevelType w:val="multilevel"/>
    <w:tmpl w:val="8EBC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8F0BEE"/>
    <w:multiLevelType w:val="multilevel"/>
    <w:tmpl w:val="D352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FA4984"/>
    <w:multiLevelType w:val="multilevel"/>
    <w:tmpl w:val="31889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440BF1"/>
    <w:multiLevelType w:val="multilevel"/>
    <w:tmpl w:val="7C7AF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5927BA"/>
    <w:multiLevelType w:val="multilevel"/>
    <w:tmpl w:val="859E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EF2513"/>
    <w:multiLevelType w:val="multilevel"/>
    <w:tmpl w:val="05087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A634D61"/>
    <w:multiLevelType w:val="multilevel"/>
    <w:tmpl w:val="9DA66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5B52DE"/>
    <w:multiLevelType w:val="multilevel"/>
    <w:tmpl w:val="A684A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2A"/>
    <w:rsid w:val="00011917"/>
    <w:rsid w:val="00032803"/>
    <w:rsid w:val="00150BAF"/>
    <w:rsid w:val="00293D9B"/>
    <w:rsid w:val="00461C3E"/>
    <w:rsid w:val="00465599"/>
    <w:rsid w:val="005A6C32"/>
    <w:rsid w:val="00666E5E"/>
    <w:rsid w:val="007A5046"/>
    <w:rsid w:val="00810DA4"/>
    <w:rsid w:val="00922C51"/>
    <w:rsid w:val="00B0768A"/>
    <w:rsid w:val="00CC492A"/>
    <w:rsid w:val="00E36DFF"/>
    <w:rsid w:val="00E72AA4"/>
    <w:rsid w:val="00FF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45211,bqiaagaaeyqcaaagiaiaaanlaqiabfqragaaaaaaaaaaaaaaaaaaaaaaaaaaaaaaaaaaaaaaaaaaaaaaaaaaaaaaaaaaaaaaaaaaaaaaaaaaaaaaaaaaaaaaaaaaaaaaaaaaaaaaaaaaaaaaaaaaaaaaaaaaaaaaaaaaaaaaaaaaaaaaaaaaaaaaaaaaaaaaaaaaaaaaaaaaaaaaaaaaaaaaaaaaaaaaaaaaaa"/>
    <w:basedOn w:val="a"/>
    <w:rsid w:val="004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45211,bqiaagaaeyqcaaagiaiaaanlaqiabfqragaaaaaaaaaaaaaaaaaaaaaaaaaaaaaaaaaaaaaaaaaaaaaaaaaaaaaaaaaaaaaaaaaaaaaaaaaaaaaaaaaaaaaaaaaaaaaaaaaaaaaaaaaaaaaaaaaaaaaaaaaaaaaaaaaaaaaaaaaaaaaaaaaaaaaaaaaaaaaaaaaaaaaaaaaaaaaaaaaaaaaaaaaaaaaaaaaaaa"/>
    <w:basedOn w:val="a"/>
    <w:rsid w:val="004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2F956-7F30-4511-91AC-F08EA9405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HORIZONT</dc:creator>
  <cp:lastModifiedBy>Исток</cp:lastModifiedBy>
  <cp:revision>2</cp:revision>
  <dcterms:created xsi:type="dcterms:W3CDTF">2024-09-11T13:11:00Z</dcterms:created>
  <dcterms:modified xsi:type="dcterms:W3CDTF">2024-09-11T13:11:00Z</dcterms:modified>
</cp:coreProperties>
</file>